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F6" w:rsidRPr="00FB390F" w:rsidRDefault="00287805" w:rsidP="00287805">
      <w:pPr>
        <w:jc w:val="center"/>
        <w:rPr>
          <w:b/>
          <w:sz w:val="24"/>
        </w:rPr>
      </w:pPr>
      <w:bookmarkStart w:id="0" w:name="_GoBack"/>
      <w:bookmarkEnd w:id="0"/>
      <w:r w:rsidRPr="00FB390F">
        <w:rPr>
          <w:b/>
          <w:sz w:val="24"/>
        </w:rPr>
        <w:t xml:space="preserve">Social Media Guide: Energy 2030 </w:t>
      </w:r>
      <w:proofErr w:type="gramStart"/>
      <w:r w:rsidRPr="00FB390F">
        <w:rPr>
          <w:b/>
          <w:i/>
          <w:sz w:val="24"/>
        </w:rPr>
        <w:t>On</w:t>
      </w:r>
      <w:proofErr w:type="gramEnd"/>
      <w:r w:rsidRPr="00FB390F">
        <w:rPr>
          <w:b/>
          <w:i/>
          <w:sz w:val="24"/>
        </w:rPr>
        <w:t xml:space="preserve"> the Road</w:t>
      </w:r>
      <w:r w:rsidRPr="00FB390F">
        <w:rPr>
          <w:b/>
          <w:sz w:val="24"/>
        </w:rPr>
        <w:t xml:space="preserve"> </w:t>
      </w:r>
    </w:p>
    <w:p w:rsidR="00E63AF2" w:rsidRDefault="00E63AF2" w:rsidP="00E63AF2">
      <w:pPr>
        <w:rPr>
          <w:b/>
        </w:rPr>
      </w:pPr>
    </w:p>
    <w:p w:rsidR="00E63AF2" w:rsidRPr="00FB390F" w:rsidRDefault="00FB390F" w:rsidP="00E63AF2">
      <w:pPr>
        <w:rPr>
          <w:b/>
          <w:sz w:val="24"/>
        </w:rPr>
      </w:pPr>
      <w:r w:rsidRPr="00FB390F">
        <w:rPr>
          <w:b/>
          <w:sz w:val="24"/>
        </w:rPr>
        <w:t>Hashtags</w:t>
      </w:r>
      <w:r w:rsidR="00532EF0" w:rsidRPr="00FB390F">
        <w:rPr>
          <w:b/>
          <w:sz w:val="24"/>
        </w:rPr>
        <w:t>:</w:t>
      </w:r>
    </w:p>
    <w:p w:rsidR="00E63AF2" w:rsidRPr="00E63AF2" w:rsidRDefault="00E63AF2" w:rsidP="00E63AF2">
      <w:pPr>
        <w:rPr>
          <w:b/>
        </w:rPr>
      </w:pPr>
    </w:p>
    <w:p w:rsidR="00E63AF2" w:rsidRDefault="00E63AF2" w:rsidP="00E63AF2">
      <w:r>
        <w:t xml:space="preserve">#Energy2030 </w:t>
      </w:r>
    </w:p>
    <w:p w:rsidR="00FB390F" w:rsidRDefault="00FB390F" w:rsidP="00E63AF2"/>
    <w:p w:rsidR="00FB390F" w:rsidRDefault="00FB390F" w:rsidP="00E63AF2">
      <w:r>
        <w:t xml:space="preserve">“#Energy2030 </w:t>
      </w:r>
      <w:proofErr w:type="gramStart"/>
      <w:r>
        <w:t>On</w:t>
      </w:r>
      <w:proofErr w:type="gramEnd"/>
      <w:r>
        <w:t xml:space="preserve"> the Road” can be shortened to #Energy2030 OTR</w:t>
      </w:r>
    </w:p>
    <w:p w:rsidR="00532EF0" w:rsidRDefault="00532EF0" w:rsidP="00E63AF2"/>
    <w:p w:rsidR="004314F1" w:rsidRPr="00FB390F" w:rsidRDefault="004314F1" w:rsidP="00E63AF2">
      <w:pPr>
        <w:rPr>
          <w:b/>
          <w:sz w:val="24"/>
        </w:rPr>
      </w:pPr>
      <w:r w:rsidRPr="00FB390F">
        <w:rPr>
          <w:b/>
          <w:sz w:val="24"/>
        </w:rPr>
        <w:t xml:space="preserve">Sample tweets: </w:t>
      </w:r>
    </w:p>
    <w:p w:rsidR="004314F1" w:rsidRDefault="004314F1" w:rsidP="00E63AF2"/>
    <w:p w:rsidR="004314F1" w:rsidRDefault="004314F1" w:rsidP="00E63AF2">
      <w:r>
        <w:t xml:space="preserve">Many have already endorsed the #Energy2030 goal to double US #energy productivity – </w:t>
      </w:r>
      <w:r w:rsidR="00246E1D">
        <w:t xml:space="preserve">will you be next? </w:t>
      </w:r>
      <w:hyperlink r:id="rId6" w:history="1">
        <w:r w:rsidR="00246E1D" w:rsidRPr="001135A8">
          <w:rPr>
            <w:rStyle w:val="Hyperlink"/>
          </w:rPr>
          <w:t>http://j.mp/1gEePna</w:t>
        </w:r>
      </w:hyperlink>
      <w:r w:rsidR="00246E1D">
        <w:t xml:space="preserve"> </w:t>
      </w:r>
    </w:p>
    <w:p w:rsidR="00FB390F" w:rsidRDefault="00FB390F" w:rsidP="00E63AF2"/>
    <w:p w:rsidR="004314F1" w:rsidRDefault="00FB390F" w:rsidP="00E63AF2">
      <w:r w:rsidRPr="00FB390F">
        <w:t>Sign on today to endorse </w:t>
      </w:r>
      <w:hyperlink r:id="rId7" w:history="1">
        <w:r w:rsidRPr="00FB390F">
          <w:rPr>
            <w:rStyle w:val="Hyperlink"/>
          </w:rPr>
          <w:t>@BarackObama</w:t>
        </w:r>
      </w:hyperlink>
      <w:r w:rsidRPr="00FB390F">
        <w:t> and </w:t>
      </w:r>
      <w:hyperlink r:id="rId8" w:history="1">
        <w:r w:rsidRPr="00FB390F">
          <w:rPr>
            <w:rStyle w:val="Hyperlink"/>
          </w:rPr>
          <w:t>@ToSaveEnergy</w:t>
        </w:r>
      </w:hyperlink>
      <w:r w:rsidRPr="00FB390F">
        <w:t>’s goal to double US </w:t>
      </w:r>
      <w:hyperlink r:id="rId9" w:history="1">
        <w:r w:rsidRPr="00FB390F">
          <w:rPr>
            <w:rStyle w:val="Hyperlink"/>
          </w:rPr>
          <w:t>#energy</w:t>
        </w:r>
      </w:hyperlink>
      <w:r w:rsidRPr="00FB390F">
        <w:t> productivity </w:t>
      </w:r>
      <w:hyperlink r:id="rId10" w:history="1">
        <w:r w:rsidRPr="00FB390F">
          <w:rPr>
            <w:rStyle w:val="Hyperlink"/>
          </w:rPr>
          <w:t>http://j.mp/1gEePna</w:t>
        </w:r>
      </w:hyperlink>
      <w:r w:rsidRPr="00FB390F">
        <w:t> </w:t>
      </w:r>
      <w:hyperlink r:id="rId11" w:history="1">
        <w:r w:rsidRPr="00FB390F">
          <w:rPr>
            <w:rStyle w:val="Hyperlink"/>
          </w:rPr>
          <w:t>#Energy2030</w:t>
        </w:r>
      </w:hyperlink>
    </w:p>
    <w:p w:rsidR="00FB390F" w:rsidRDefault="00FB390F" w:rsidP="00E63AF2"/>
    <w:p w:rsidR="00FB390F" w:rsidRDefault="00FE5A29" w:rsidP="00532EF0">
      <w:r w:rsidRPr="00FE5A29">
        <w:t>The #Energy2030 OTR campaign aims to double our nation’s #energy productivity by 2030. L</w:t>
      </w:r>
      <w:r w:rsidR="00FB390F">
        <w:t>earn more: http://j.mp/L7vUqw #</w:t>
      </w:r>
      <w:proofErr w:type="spellStart"/>
      <w:r w:rsidR="00FB390F">
        <w:t>e</w:t>
      </w:r>
      <w:r w:rsidRPr="00FE5A29">
        <w:t>nergyefficiency</w:t>
      </w:r>
      <w:proofErr w:type="spellEnd"/>
      <w:r>
        <w:t xml:space="preserve"> </w:t>
      </w:r>
    </w:p>
    <w:p w:rsidR="00FB390F" w:rsidRDefault="00FB390F" w:rsidP="00532EF0"/>
    <w:p w:rsidR="00FB390F" w:rsidRDefault="00FB390F" w:rsidP="00532EF0">
      <w:r>
        <w:t xml:space="preserve">Learn about the #Energy2030 recommendations to double US energy productivity by the year 2030: </w:t>
      </w:r>
      <w:hyperlink r:id="rId12" w:history="1">
        <w:r w:rsidRPr="001135A8">
          <w:rPr>
            <w:rStyle w:val="Hyperlink"/>
          </w:rPr>
          <w:t>http://j.mp/1zrYetj</w:t>
        </w:r>
      </w:hyperlink>
      <w:r>
        <w:t xml:space="preserve"> </w:t>
      </w:r>
    </w:p>
    <w:p w:rsidR="00FB390F" w:rsidRDefault="00FB390F" w:rsidP="00532EF0"/>
    <w:p w:rsidR="00FE5A29" w:rsidRDefault="00FB390F" w:rsidP="00532EF0">
      <w:r w:rsidRPr="00FB390F">
        <w:t>A diverse group of orgs have signed on as </w:t>
      </w:r>
      <w:hyperlink r:id="rId13" w:history="1">
        <w:r w:rsidRPr="00FB390F">
          <w:rPr>
            <w:rStyle w:val="Hyperlink"/>
          </w:rPr>
          <w:t>#Energy2030</w:t>
        </w:r>
      </w:hyperlink>
      <w:r w:rsidRPr="00FB390F">
        <w:t> Partners. Learn about how they’re supporting </w:t>
      </w:r>
      <w:hyperlink r:id="rId14" w:history="1">
        <w:r w:rsidRPr="00FB390F">
          <w:rPr>
            <w:rStyle w:val="Hyperlink"/>
          </w:rPr>
          <w:t>#energyefficiency</w:t>
        </w:r>
      </w:hyperlink>
      <w:r w:rsidRPr="00FB390F">
        <w:t> </w:t>
      </w:r>
      <w:hyperlink r:id="rId15" w:history="1">
        <w:r w:rsidRPr="00FB390F">
          <w:rPr>
            <w:rStyle w:val="Hyperlink"/>
          </w:rPr>
          <w:t>http://j.mp/1zrYiJA</w:t>
        </w:r>
      </w:hyperlink>
    </w:p>
    <w:p w:rsidR="00FB390F" w:rsidRDefault="00FB390F" w:rsidP="00532EF0"/>
    <w:p w:rsidR="001D0057" w:rsidRPr="00FB390F" w:rsidRDefault="00966425" w:rsidP="004079A3">
      <w:pPr>
        <w:rPr>
          <w:b/>
          <w:sz w:val="24"/>
        </w:rPr>
      </w:pPr>
      <w:r w:rsidRPr="00FB390F">
        <w:rPr>
          <w:b/>
          <w:sz w:val="24"/>
        </w:rPr>
        <w:t xml:space="preserve">Energy 2030 Campaign </w:t>
      </w:r>
      <w:r w:rsidR="00FE5A29" w:rsidRPr="00FB390F">
        <w:rPr>
          <w:b/>
          <w:sz w:val="24"/>
        </w:rPr>
        <w:t>Partners</w:t>
      </w:r>
      <w:r w:rsidR="001D0057" w:rsidRPr="00FB390F">
        <w:rPr>
          <w:b/>
          <w:sz w:val="24"/>
        </w:rPr>
        <w:t>:</w:t>
      </w:r>
    </w:p>
    <w:p w:rsidR="004079A3" w:rsidRDefault="004079A3" w:rsidP="001D0057">
      <w:pPr>
        <w:jc w:val="center"/>
        <w:rPr>
          <w:b/>
        </w:rPr>
      </w:pPr>
    </w:p>
    <w:p w:rsidR="00FE5A29" w:rsidRPr="00966425" w:rsidRDefault="00FE5A29" w:rsidP="001D0057">
      <w:r>
        <w:rPr>
          <w:b/>
        </w:rPr>
        <w:t>Advanced Energy Economy</w:t>
      </w:r>
      <w:r w:rsidR="00966425">
        <w:rPr>
          <w:b/>
        </w:rPr>
        <w:t xml:space="preserve"> </w:t>
      </w:r>
      <w:hyperlink r:id="rId16" w:history="1">
        <w:r w:rsidR="00966425" w:rsidRPr="00966425">
          <w:rPr>
            <w:rStyle w:val="Hyperlink"/>
          </w:rPr>
          <w:t>@</w:t>
        </w:r>
        <w:proofErr w:type="spellStart"/>
        <w:r w:rsidR="00966425" w:rsidRPr="00966425">
          <w:rPr>
            <w:rStyle w:val="Hyperlink"/>
          </w:rPr>
          <w:t>AEEnet</w:t>
        </w:r>
        <w:proofErr w:type="spellEnd"/>
      </w:hyperlink>
    </w:p>
    <w:p w:rsidR="00FE5A29" w:rsidRPr="00966425" w:rsidRDefault="001D0057" w:rsidP="00FE5A29">
      <w:r>
        <w:rPr>
          <w:b/>
        </w:rPr>
        <w:t xml:space="preserve">ASHRAE </w:t>
      </w:r>
      <w:hyperlink r:id="rId17" w:history="1">
        <w:r w:rsidRPr="00BB3B56">
          <w:rPr>
            <w:rStyle w:val="Hyperlink"/>
          </w:rPr>
          <w:t>@</w:t>
        </w:r>
        <w:proofErr w:type="spellStart"/>
        <w:r w:rsidRPr="00BB3B56">
          <w:rPr>
            <w:rStyle w:val="Hyperlink"/>
          </w:rPr>
          <w:t>ashraenews</w:t>
        </w:r>
        <w:proofErr w:type="spellEnd"/>
      </w:hyperlink>
      <w:r w:rsidR="00FE5A29">
        <w:rPr>
          <w:rStyle w:val="Hyperlink"/>
        </w:rPr>
        <w:br/>
      </w:r>
      <w:r w:rsidR="00FE5A29">
        <w:rPr>
          <w:b/>
        </w:rPr>
        <w:t>Center for the New Energy Economy</w:t>
      </w:r>
      <w:r w:rsidR="00966425">
        <w:rPr>
          <w:b/>
        </w:rPr>
        <w:t xml:space="preserve"> </w:t>
      </w:r>
      <w:hyperlink r:id="rId18" w:history="1">
        <w:r w:rsidR="00966425" w:rsidRPr="00966425">
          <w:rPr>
            <w:rStyle w:val="Hyperlink"/>
          </w:rPr>
          <w:t>@</w:t>
        </w:r>
        <w:proofErr w:type="spellStart"/>
        <w:r w:rsidR="00966425" w:rsidRPr="00966425">
          <w:rPr>
            <w:rStyle w:val="Hyperlink"/>
          </w:rPr>
          <w:t>cnee_csu</w:t>
        </w:r>
        <w:proofErr w:type="spellEnd"/>
      </w:hyperlink>
    </w:p>
    <w:p w:rsidR="00FE5A29" w:rsidRPr="00FE5A29" w:rsidRDefault="00FE5A29" w:rsidP="001D0057">
      <w:pPr>
        <w:rPr>
          <w:color w:val="0563C1" w:themeColor="hyperlink"/>
          <w:u w:val="single"/>
        </w:rPr>
      </w:pPr>
      <w:r>
        <w:rPr>
          <w:b/>
        </w:rPr>
        <w:t xml:space="preserve">Environmental Defense Fund (EDF): </w:t>
      </w:r>
      <w:hyperlink r:id="rId19" w:history="1">
        <w:r w:rsidRPr="009B7150">
          <w:rPr>
            <w:rStyle w:val="Hyperlink"/>
          </w:rPr>
          <w:t>@</w:t>
        </w:r>
        <w:proofErr w:type="spellStart"/>
        <w:r w:rsidRPr="009B7150">
          <w:rPr>
            <w:rStyle w:val="Hyperlink"/>
          </w:rPr>
          <w:t>EnvDefenseFund</w:t>
        </w:r>
        <w:proofErr w:type="spellEnd"/>
      </w:hyperlink>
    </w:p>
    <w:p w:rsidR="00246E1D" w:rsidRDefault="00246E1D" w:rsidP="001D0057">
      <w:r>
        <w:rPr>
          <w:b/>
        </w:rPr>
        <w:t xml:space="preserve">GU Energy Prize </w:t>
      </w:r>
      <w:hyperlink r:id="rId20" w:history="1">
        <w:r w:rsidR="00966425" w:rsidRPr="00966425">
          <w:rPr>
            <w:rStyle w:val="Hyperlink"/>
          </w:rPr>
          <w:t>@</w:t>
        </w:r>
        <w:proofErr w:type="spellStart"/>
        <w:r w:rsidR="00966425" w:rsidRPr="00966425">
          <w:rPr>
            <w:rStyle w:val="Hyperlink"/>
          </w:rPr>
          <w:t>GUEnergyPrize</w:t>
        </w:r>
        <w:proofErr w:type="spellEnd"/>
      </w:hyperlink>
    </w:p>
    <w:p w:rsidR="00FE5A29" w:rsidRDefault="00FE5A29" w:rsidP="00FE5A29">
      <w:pPr>
        <w:rPr>
          <w:b/>
        </w:rPr>
      </w:pPr>
      <w:r>
        <w:rPr>
          <w:b/>
        </w:rPr>
        <w:t>Green Building Initiative</w:t>
      </w:r>
      <w:r w:rsidR="00966425">
        <w:rPr>
          <w:b/>
        </w:rPr>
        <w:t xml:space="preserve"> </w:t>
      </w:r>
      <w:hyperlink r:id="rId21" w:history="1">
        <w:r w:rsidR="00966425" w:rsidRPr="00966425">
          <w:rPr>
            <w:rStyle w:val="Hyperlink"/>
          </w:rPr>
          <w:t>@</w:t>
        </w:r>
        <w:proofErr w:type="spellStart"/>
        <w:r w:rsidR="00966425" w:rsidRPr="00966425">
          <w:rPr>
            <w:rStyle w:val="Hyperlink"/>
          </w:rPr>
          <w:t>TheGBIorg</w:t>
        </w:r>
        <w:proofErr w:type="spellEnd"/>
      </w:hyperlink>
    </w:p>
    <w:p w:rsidR="00FE5A29" w:rsidRPr="004079A3" w:rsidRDefault="001D0057" w:rsidP="001D0057">
      <w:r>
        <w:rPr>
          <w:b/>
        </w:rPr>
        <w:t xml:space="preserve">ICLEI </w:t>
      </w:r>
      <w:hyperlink r:id="rId22" w:history="1">
        <w:r w:rsidRPr="00BB3B56">
          <w:rPr>
            <w:rStyle w:val="Hyperlink"/>
          </w:rPr>
          <w:t>@ICLEI</w:t>
        </w:r>
      </w:hyperlink>
      <w:r w:rsidR="00FE5A29">
        <w:rPr>
          <w:rStyle w:val="Hyperlink"/>
        </w:rPr>
        <w:br/>
      </w:r>
      <w:r w:rsidR="00FE5A29">
        <w:rPr>
          <w:b/>
        </w:rPr>
        <w:t>Large Public Power Council</w:t>
      </w:r>
      <w:r w:rsidR="00966425">
        <w:rPr>
          <w:b/>
        </w:rPr>
        <w:t xml:space="preserve"> (LPPC)</w:t>
      </w:r>
      <w:r w:rsidR="004079A3">
        <w:rPr>
          <w:b/>
        </w:rPr>
        <w:t xml:space="preserve"> </w:t>
      </w:r>
    </w:p>
    <w:p w:rsidR="00532EF0" w:rsidRDefault="00FE5A29" w:rsidP="00532EF0">
      <w:pPr>
        <w:rPr>
          <w:b/>
        </w:rPr>
      </w:pPr>
      <w:r>
        <w:rPr>
          <w:b/>
        </w:rPr>
        <w:t>SPEER</w:t>
      </w:r>
      <w:r w:rsidR="004079A3">
        <w:rPr>
          <w:b/>
        </w:rPr>
        <w:t xml:space="preserve"> </w:t>
      </w:r>
      <w:hyperlink r:id="rId23" w:history="1">
        <w:r w:rsidR="004079A3" w:rsidRPr="004079A3">
          <w:rPr>
            <w:rStyle w:val="Hyperlink"/>
          </w:rPr>
          <w:t>@</w:t>
        </w:r>
        <w:proofErr w:type="spellStart"/>
        <w:r w:rsidR="004079A3" w:rsidRPr="004079A3">
          <w:rPr>
            <w:rStyle w:val="Hyperlink"/>
          </w:rPr>
          <w:t>EEpartnership</w:t>
        </w:r>
        <w:proofErr w:type="spellEnd"/>
      </w:hyperlink>
      <w:r w:rsidR="004079A3">
        <w:t xml:space="preserve"> </w:t>
      </w:r>
      <w:r>
        <w:rPr>
          <w:b/>
        </w:rPr>
        <w:br/>
        <w:t>SEEA</w:t>
      </w:r>
      <w:r w:rsidR="004079A3">
        <w:rPr>
          <w:b/>
        </w:rPr>
        <w:t xml:space="preserve"> </w:t>
      </w:r>
      <w:hyperlink r:id="rId24" w:history="1">
        <w:r w:rsidR="004079A3" w:rsidRPr="004079A3">
          <w:rPr>
            <w:rStyle w:val="Hyperlink"/>
          </w:rPr>
          <w:t>@</w:t>
        </w:r>
        <w:proofErr w:type="spellStart"/>
        <w:r w:rsidR="004079A3" w:rsidRPr="004079A3">
          <w:rPr>
            <w:rStyle w:val="Hyperlink"/>
          </w:rPr>
          <w:t>SEEAlliance</w:t>
        </w:r>
        <w:proofErr w:type="spellEnd"/>
      </w:hyperlink>
      <w:r w:rsidR="009B7150">
        <w:rPr>
          <w:b/>
        </w:rPr>
        <w:br/>
      </w:r>
    </w:p>
    <w:p w:rsidR="00532EF0" w:rsidRPr="00FB390F" w:rsidRDefault="00532EF0" w:rsidP="00FB390F">
      <w:pPr>
        <w:rPr>
          <w:b/>
          <w:sz w:val="24"/>
        </w:rPr>
      </w:pPr>
      <w:r w:rsidRPr="00FB390F">
        <w:rPr>
          <w:b/>
          <w:sz w:val="24"/>
        </w:rPr>
        <w:t>Leadership Circle Members:</w:t>
      </w:r>
    </w:p>
    <w:p w:rsidR="002D7CF5" w:rsidRDefault="002D7CF5" w:rsidP="00532EF0">
      <w:pPr>
        <w:rPr>
          <w:b/>
        </w:rPr>
      </w:pPr>
    </w:p>
    <w:p w:rsidR="00813E68" w:rsidRPr="00C77718" w:rsidRDefault="00813E68" w:rsidP="00532EF0">
      <w:r>
        <w:rPr>
          <w:b/>
        </w:rPr>
        <w:t xml:space="preserve">Gov. Bill Ritter, </w:t>
      </w:r>
      <w:r w:rsidRPr="002D7CF5">
        <w:t xml:space="preserve">Founder and Director, </w:t>
      </w:r>
      <w:r w:rsidRPr="002D7CF5">
        <w:rPr>
          <w:i/>
        </w:rPr>
        <w:t>Center for the New Energy Economy</w:t>
      </w:r>
      <w:r w:rsidR="00C77718">
        <w:rPr>
          <w:i/>
        </w:rPr>
        <w:t xml:space="preserve"> </w:t>
      </w:r>
      <w:hyperlink r:id="rId25" w:history="1">
        <w:r w:rsidR="00C77718" w:rsidRPr="00C77718">
          <w:rPr>
            <w:rStyle w:val="Hyperlink"/>
          </w:rPr>
          <w:t>@</w:t>
        </w:r>
        <w:proofErr w:type="spellStart"/>
        <w:r w:rsidR="00C77718" w:rsidRPr="00C77718">
          <w:rPr>
            <w:rStyle w:val="Hyperlink"/>
          </w:rPr>
          <w:t>GovRitter_Press</w:t>
        </w:r>
        <w:proofErr w:type="spellEnd"/>
      </w:hyperlink>
      <w:r w:rsidR="00C77718">
        <w:rPr>
          <w:i/>
        </w:rPr>
        <w:t xml:space="preserve"> </w:t>
      </w:r>
      <w:r w:rsidR="00025CEC">
        <w:t xml:space="preserve">; </w:t>
      </w:r>
      <w:hyperlink r:id="rId26" w:history="1">
        <w:r w:rsidR="00C77718" w:rsidRPr="00C77718">
          <w:rPr>
            <w:rStyle w:val="Hyperlink"/>
          </w:rPr>
          <w:t>@</w:t>
        </w:r>
        <w:proofErr w:type="spellStart"/>
        <w:r w:rsidR="00C77718" w:rsidRPr="00C77718">
          <w:rPr>
            <w:rStyle w:val="Hyperlink"/>
          </w:rPr>
          <w:t>cnee_csu</w:t>
        </w:r>
        <w:proofErr w:type="spellEnd"/>
      </w:hyperlink>
    </w:p>
    <w:p w:rsidR="00813E68" w:rsidRPr="00025CEC" w:rsidRDefault="00813E68" w:rsidP="00532EF0">
      <w:r>
        <w:rPr>
          <w:b/>
        </w:rPr>
        <w:t xml:space="preserve">Roger Berliner, </w:t>
      </w:r>
      <w:r w:rsidRPr="002D7CF5">
        <w:t xml:space="preserve">Councilmember, </w:t>
      </w:r>
      <w:r w:rsidRPr="002D7CF5">
        <w:rPr>
          <w:i/>
        </w:rPr>
        <w:t>Montgomery County Council</w:t>
      </w:r>
      <w:r w:rsidR="00C77718">
        <w:rPr>
          <w:i/>
        </w:rPr>
        <w:t xml:space="preserve"> </w:t>
      </w:r>
      <w:hyperlink r:id="rId27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RogerBerliner</w:t>
        </w:r>
        <w:proofErr w:type="spellEnd"/>
      </w:hyperlink>
    </w:p>
    <w:p w:rsidR="00813E68" w:rsidRPr="00025CEC" w:rsidRDefault="00813E68" w:rsidP="00532EF0">
      <w:r>
        <w:rPr>
          <w:b/>
        </w:rPr>
        <w:t xml:space="preserve">Bruno </w:t>
      </w:r>
      <w:proofErr w:type="spellStart"/>
      <w:r w:rsidR="00025CEC" w:rsidRPr="00025CEC">
        <w:rPr>
          <w:b/>
        </w:rPr>
        <w:t>Biasiotta</w:t>
      </w:r>
      <w:proofErr w:type="spellEnd"/>
      <w:r>
        <w:rPr>
          <w:b/>
        </w:rPr>
        <w:t xml:space="preserve">, </w:t>
      </w:r>
      <w:proofErr w:type="gramStart"/>
      <w:r w:rsidRPr="002D7CF5">
        <w:t>President &amp;</w:t>
      </w:r>
      <w:proofErr w:type="gramEnd"/>
      <w:r w:rsidRPr="002D7CF5">
        <w:t xml:space="preserve"> CEO, </w:t>
      </w:r>
      <w:r w:rsidRPr="002D7CF5">
        <w:rPr>
          <w:i/>
        </w:rPr>
        <w:t>Philips Lighting Americas</w:t>
      </w:r>
      <w:r w:rsidR="00025CEC">
        <w:rPr>
          <w:i/>
        </w:rPr>
        <w:t xml:space="preserve"> </w:t>
      </w:r>
      <w:hyperlink r:id="rId28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brunobiasiotta</w:t>
        </w:r>
        <w:proofErr w:type="spellEnd"/>
      </w:hyperlink>
      <w:r w:rsidR="00025CEC">
        <w:t xml:space="preserve"> ; </w:t>
      </w:r>
      <w:hyperlink r:id="rId29" w:history="1">
        <w:r w:rsidR="00025CEC" w:rsidRPr="00025CEC">
          <w:rPr>
            <w:rStyle w:val="Hyperlink"/>
          </w:rPr>
          <w:t>@Philips</w:t>
        </w:r>
      </w:hyperlink>
    </w:p>
    <w:p w:rsidR="00813E68" w:rsidRPr="00025CEC" w:rsidRDefault="00813E68" w:rsidP="00532EF0">
      <w:r>
        <w:rPr>
          <w:b/>
        </w:rPr>
        <w:t xml:space="preserve">Iain Campbell, </w:t>
      </w:r>
      <w:r w:rsidRPr="002D7CF5">
        <w:t xml:space="preserve">Former VP &amp; General Manager, </w:t>
      </w:r>
      <w:r w:rsidRPr="002D7CF5">
        <w:rPr>
          <w:i/>
        </w:rPr>
        <w:t xml:space="preserve">Johnson Controls Global Energy &amp; </w:t>
      </w:r>
      <w:proofErr w:type="spellStart"/>
      <w:r w:rsidRPr="002D7CF5">
        <w:rPr>
          <w:i/>
        </w:rPr>
        <w:t>WorkPlace</w:t>
      </w:r>
      <w:proofErr w:type="spellEnd"/>
      <w:r w:rsidRPr="002D7CF5">
        <w:rPr>
          <w:i/>
        </w:rPr>
        <w:t xml:space="preserve"> Solutions</w:t>
      </w:r>
      <w:r w:rsidR="00025CEC">
        <w:rPr>
          <w:i/>
        </w:rPr>
        <w:t xml:space="preserve"> </w:t>
      </w:r>
      <w:hyperlink r:id="rId30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johnsoncontrols</w:t>
        </w:r>
        <w:proofErr w:type="spellEnd"/>
      </w:hyperlink>
    </w:p>
    <w:p w:rsidR="00813E68" w:rsidRPr="00025CEC" w:rsidRDefault="00813E68" w:rsidP="00532EF0">
      <w:r>
        <w:rPr>
          <w:b/>
        </w:rPr>
        <w:t xml:space="preserve">Paul </w:t>
      </w:r>
      <w:proofErr w:type="spellStart"/>
      <w:r>
        <w:rPr>
          <w:b/>
        </w:rPr>
        <w:t>Camuti</w:t>
      </w:r>
      <w:proofErr w:type="spellEnd"/>
      <w:r>
        <w:rPr>
          <w:b/>
        </w:rPr>
        <w:t xml:space="preserve">, </w:t>
      </w:r>
      <w:r w:rsidRPr="002D7CF5">
        <w:t xml:space="preserve">Senior VP, innovation and Chief Technology Officer, </w:t>
      </w:r>
      <w:r w:rsidRPr="002D7CF5">
        <w:rPr>
          <w:i/>
        </w:rPr>
        <w:t>Ingersoll Rand</w:t>
      </w:r>
      <w:r w:rsidR="00025CEC">
        <w:rPr>
          <w:i/>
        </w:rPr>
        <w:t xml:space="preserve"> </w:t>
      </w:r>
      <w:hyperlink r:id="rId31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IngersollRand</w:t>
        </w:r>
        <w:proofErr w:type="spellEnd"/>
      </w:hyperlink>
    </w:p>
    <w:p w:rsidR="00025CEC" w:rsidRDefault="00813E68" w:rsidP="00025CEC">
      <w:r>
        <w:rPr>
          <w:b/>
        </w:rPr>
        <w:lastRenderedPageBreak/>
        <w:t xml:space="preserve">Jorge Carrasco, </w:t>
      </w:r>
      <w:r w:rsidRPr="002D7CF5">
        <w:t xml:space="preserve">General Manager &amp; CEO, </w:t>
      </w:r>
      <w:r w:rsidRPr="002D7CF5">
        <w:rPr>
          <w:i/>
        </w:rPr>
        <w:t>Seattle City Light</w:t>
      </w:r>
      <w:r w:rsidR="00025CEC">
        <w:rPr>
          <w:i/>
        </w:rPr>
        <w:t xml:space="preserve"> </w:t>
      </w:r>
      <w:hyperlink r:id="rId32" w:history="1">
        <w:r w:rsidR="00025CEC" w:rsidRPr="0090186F">
          <w:rPr>
            <w:rStyle w:val="Hyperlink"/>
          </w:rPr>
          <w:t>@</w:t>
        </w:r>
        <w:proofErr w:type="spellStart"/>
        <w:r w:rsidR="00025CEC" w:rsidRPr="0090186F">
          <w:rPr>
            <w:rStyle w:val="Hyperlink"/>
          </w:rPr>
          <w:t>JorgeCarrascoCL</w:t>
        </w:r>
        <w:proofErr w:type="spellEnd"/>
      </w:hyperlink>
      <w:r w:rsidR="00025CEC">
        <w:t xml:space="preserve"> ; </w:t>
      </w:r>
      <w:hyperlink r:id="rId33" w:history="1">
        <w:r w:rsidR="00025CEC" w:rsidRPr="0090186F">
          <w:rPr>
            <w:rStyle w:val="Hyperlink"/>
          </w:rPr>
          <w:t>@</w:t>
        </w:r>
        <w:proofErr w:type="spellStart"/>
        <w:r w:rsidR="00025CEC" w:rsidRPr="0090186F">
          <w:rPr>
            <w:rStyle w:val="Hyperlink"/>
          </w:rPr>
          <w:t>SEACityLight</w:t>
        </w:r>
        <w:proofErr w:type="spellEnd"/>
      </w:hyperlink>
    </w:p>
    <w:p w:rsidR="00813E68" w:rsidRDefault="00813E68" w:rsidP="00532EF0">
      <w:proofErr w:type="spellStart"/>
      <w:r>
        <w:rPr>
          <w:b/>
        </w:rPr>
        <w:t>Kemel</w:t>
      </w:r>
      <w:proofErr w:type="spellEnd"/>
      <w:r>
        <w:rPr>
          <w:b/>
        </w:rPr>
        <w:t xml:space="preserve"> Dawkins, </w:t>
      </w:r>
      <w:r w:rsidRPr="002D7CF5">
        <w:t xml:space="preserve">VP for Strategic Infrastructure Planning &amp; Facilities, </w:t>
      </w:r>
      <w:r w:rsidRPr="002D7CF5">
        <w:rPr>
          <w:i/>
        </w:rPr>
        <w:t>Michigan State University</w:t>
      </w:r>
      <w:r>
        <w:t xml:space="preserve"> </w:t>
      </w:r>
      <w:hyperlink r:id="rId34" w:history="1">
        <w:r w:rsidR="001B57D0" w:rsidRPr="001B57D0">
          <w:rPr>
            <w:rStyle w:val="Hyperlink"/>
          </w:rPr>
          <w:t>@</w:t>
        </w:r>
        <w:proofErr w:type="spellStart"/>
        <w:r w:rsidR="001B57D0" w:rsidRPr="001B57D0">
          <w:rPr>
            <w:rStyle w:val="Hyperlink"/>
          </w:rPr>
          <w:t>michiganstateu</w:t>
        </w:r>
        <w:proofErr w:type="spellEnd"/>
      </w:hyperlink>
    </w:p>
    <w:p w:rsidR="00813E68" w:rsidRPr="00984E9F" w:rsidRDefault="00813E68" w:rsidP="00532EF0">
      <w:r>
        <w:rPr>
          <w:b/>
        </w:rPr>
        <w:t xml:space="preserve">Anthony </w:t>
      </w:r>
      <w:proofErr w:type="spellStart"/>
      <w:r>
        <w:rPr>
          <w:b/>
        </w:rPr>
        <w:t>Eggert</w:t>
      </w:r>
      <w:proofErr w:type="spellEnd"/>
      <w:r>
        <w:rPr>
          <w:b/>
        </w:rPr>
        <w:t xml:space="preserve">, </w:t>
      </w:r>
      <w:r w:rsidRPr="002D7CF5">
        <w:t xml:space="preserve">Executive Director, </w:t>
      </w:r>
      <w:r w:rsidRPr="002D7CF5">
        <w:rPr>
          <w:i/>
        </w:rPr>
        <w:t>UC Davis Policy</w:t>
      </w:r>
      <w:r>
        <w:rPr>
          <w:i/>
        </w:rPr>
        <w:t xml:space="preserve"> Institu</w:t>
      </w:r>
      <w:r w:rsidR="002D7CF5">
        <w:rPr>
          <w:i/>
        </w:rPr>
        <w:t>t</w:t>
      </w:r>
      <w:r>
        <w:rPr>
          <w:i/>
        </w:rPr>
        <w:t>e for Energy, Environment and the Economy</w:t>
      </w:r>
      <w:r w:rsidR="00984E9F">
        <w:rPr>
          <w:i/>
        </w:rPr>
        <w:t xml:space="preserve"> </w:t>
      </w:r>
      <w:hyperlink r:id="rId35" w:history="1">
        <w:r w:rsidR="00984E9F" w:rsidRPr="00984E9F">
          <w:rPr>
            <w:rStyle w:val="Hyperlink"/>
          </w:rPr>
          <w:t>@</w:t>
        </w:r>
        <w:proofErr w:type="spellStart"/>
        <w:r w:rsidR="00984E9F" w:rsidRPr="00984E9F">
          <w:rPr>
            <w:rStyle w:val="Hyperlink"/>
          </w:rPr>
          <w:t>UCDavisPolicy</w:t>
        </w:r>
        <w:proofErr w:type="spellEnd"/>
      </w:hyperlink>
    </w:p>
    <w:p w:rsidR="00813E68" w:rsidRPr="00984E9F" w:rsidRDefault="00813E68" w:rsidP="00532EF0">
      <w:r w:rsidRPr="00813E68">
        <w:rPr>
          <w:b/>
        </w:rPr>
        <w:t xml:space="preserve">Sherri Goodman, </w:t>
      </w:r>
      <w:r>
        <w:t xml:space="preserve">Senior VP, General Counsel &amp; Corporate Secretary, </w:t>
      </w:r>
      <w:r>
        <w:rPr>
          <w:i/>
        </w:rPr>
        <w:t>CNA</w:t>
      </w:r>
      <w:r w:rsidR="00984E9F">
        <w:rPr>
          <w:i/>
        </w:rPr>
        <w:t xml:space="preserve"> </w:t>
      </w:r>
      <w:hyperlink r:id="rId36" w:history="1">
        <w:r w:rsidR="00984E9F" w:rsidRPr="00984E9F">
          <w:rPr>
            <w:rStyle w:val="Hyperlink"/>
          </w:rPr>
          <w:t>@</w:t>
        </w:r>
        <w:proofErr w:type="spellStart"/>
        <w:r w:rsidR="00984E9F" w:rsidRPr="00984E9F">
          <w:rPr>
            <w:rStyle w:val="Hyperlink"/>
          </w:rPr>
          <w:t>CNA_org</w:t>
        </w:r>
        <w:proofErr w:type="spellEnd"/>
      </w:hyperlink>
    </w:p>
    <w:p w:rsidR="00813E68" w:rsidRDefault="00813E68" w:rsidP="00532EF0">
      <w:pPr>
        <w:rPr>
          <w:i/>
        </w:rPr>
      </w:pPr>
      <w:r>
        <w:rPr>
          <w:b/>
        </w:rPr>
        <w:t xml:space="preserve">Carolyn Green, </w:t>
      </w:r>
      <w:r w:rsidRPr="002D7CF5">
        <w:t xml:space="preserve">Co-Founder &amp; Managing Partner, </w:t>
      </w:r>
      <w:proofErr w:type="spellStart"/>
      <w:r w:rsidRPr="002D7CF5">
        <w:rPr>
          <w:i/>
        </w:rPr>
        <w:t>EnerGreen</w:t>
      </w:r>
      <w:proofErr w:type="spellEnd"/>
      <w:r>
        <w:rPr>
          <w:i/>
        </w:rPr>
        <w:t xml:space="preserve"> Capital Management, LLC</w:t>
      </w:r>
    </w:p>
    <w:p w:rsidR="00813E68" w:rsidRPr="00984E9F" w:rsidRDefault="00813E68" w:rsidP="00532EF0">
      <w:r>
        <w:rPr>
          <w:b/>
        </w:rPr>
        <w:t xml:space="preserve">John </w:t>
      </w:r>
      <w:proofErr w:type="spellStart"/>
      <w:r>
        <w:rPr>
          <w:b/>
        </w:rPr>
        <w:t>Hieftje</w:t>
      </w:r>
      <w:proofErr w:type="spellEnd"/>
      <w:r>
        <w:rPr>
          <w:b/>
        </w:rPr>
        <w:t xml:space="preserve">, </w:t>
      </w:r>
      <w:r w:rsidRPr="00025CEC">
        <w:t>Mayor,</w:t>
      </w:r>
      <w:r>
        <w:rPr>
          <w:b/>
        </w:rPr>
        <w:t xml:space="preserve"> </w:t>
      </w:r>
      <w:r>
        <w:rPr>
          <w:i/>
        </w:rPr>
        <w:t>City of Ann Arbor</w:t>
      </w:r>
      <w:r w:rsidR="00976547">
        <w:rPr>
          <w:i/>
        </w:rPr>
        <w:t xml:space="preserve"> </w:t>
      </w:r>
      <w:hyperlink r:id="rId37" w:history="1">
        <w:r w:rsidR="00984E9F" w:rsidRPr="00984E9F">
          <w:rPr>
            <w:rStyle w:val="Hyperlink"/>
          </w:rPr>
          <w:t>@A2GOV</w:t>
        </w:r>
      </w:hyperlink>
    </w:p>
    <w:p w:rsidR="00813E68" w:rsidRPr="00976547" w:rsidRDefault="00813E68" w:rsidP="00532EF0">
      <w:r>
        <w:rPr>
          <w:b/>
        </w:rPr>
        <w:t xml:space="preserve">Tom King, </w:t>
      </w:r>
      <w:r w:rsidRPr="00025CEC">
        <w:t>President,</w:t>
      </w:r>
      <w:r>
        <w:rPr>
          <w:b/>
        </w:rPr>
        <w:t xml:space="preserve"> </w:t>
      </w:r>
      <w:r>
        <w:rPr>
          <w:i/>
        </w:rPr>
        <w:t>National Grid US</w:t>
      </w:r>
      <w:r w:rsidR="00025CEC">
        <w:rPr>
          <w:i/>
        </w:rPr>
        <w:t xml:space="preserve"> </w:t>
      </w:r>
      <w:hyperlink r:id="rId38" w:history="1">
        <w:r w:rsidR="00976547" w:rsidRPr="00976547">
          <w:rPr>
            <w:rStyle w:val="Hyperlink"/>
          </w:rPr>
          <w:t>@</w:t>
        </w:r>
        <w:proofErr w:type="spellStart"/>
        <w:r w:rsidR="00976547" w:rsidRPr="00976547">
          <w:rPr>
            <w:rStyle w:val="Hyperlink"/>
          </w:rPr>
          <w:t>TomKingNG</w:t>
        </w:r>
        <w:proofErr w:type="spellEnd"/>
      </w:hyperlink>
      <w:r w:rsidR="00976547">
        <w:t xml:space="preserve"> ; </w:t>
      </w:r>
      <w:hyperlink r:id="rId39" w:history="1">
        <w:r w:rsidR="00976547" w:rsidRPr="00976547">
          <w:rPr>
            <w:rStyle w:val="Hyperlink"/>
          </w:rPr>
          <w:t>@</w:t>
        </w:r>
        <w:proofErr w:type="spellStart"/>
        <w:r w:rsidR="00976547" w:rsidRPr="00976547">
          <w:rPr>
            <w:rStyle w:val="Hyperlink"/>
          </w:rPr>
          <w:t>nationalgridus</w:t>
        </w:r>
        <w:proofErr w:type="spellEnd"/>
      </w:hyperlink>
    </w:p>
    <w:p w:rsidR="00813E68" w:rsidRDefault="00813E68" w:rsidP="00532EF0">
      <w:r>
        <w:rPr>
          <w:b/>
        </w:rPr>
        <w:t xml:space="preserve">Alex </w:t>
      </w:r>
      <w:proofErr w:type="spellStart"/>
      <w:r>
        <w:rPr>
          <w:b/>
        </w:rPr>
        <w:t>Laskey</w:t>
      </w:r>
      <w:proofErr w:type="spellEnd"/>
      <w:r>
        <w:rPr>
          <w:b/>
        </w:rPr>
        <w:t xml:space="preserve">, </w:t>
      </w:r>
      <w:proofErr w:type="gramStart"/>
      <w:r w:rsidRPr="002D7CF5">
        <w:t>President &amp;</w:t>
      </w:r>
      <w:proofErr w:type="gramEnd"/>
      <w:r w:rsidRPr="002D7CF5">
        <w:t xml:space="preserve"> Founder, </w:t>
      </w:r>
      <w:proofErr w:type="spellStart"/>
      <w:r w:rsidRPr="002D7CF5">
        <w:t>Opower</w:t>
      </w:r>
      <w:proofErr w:type="spellEnd"/>
      <w:r w:rsidR="00025CEC">
        <w:t xml:space="preserve"> </w:t>
      </w:r>
      <w:hyperlink r:id="rId40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adlaskey</w:t>
        </w:r>
        <w:proofErr w:type="spellEnd"/>
      </w:hyperlink>
      <w:r w:rsidR="00025CEC">
        <w:t xml:space="preserve"> ; </w:t>
      </w:r>
      <w:hyperlink r:id="rId41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Opower</w:t>
        </w:r>
        <w:proofErr w:type="spellEnd"/>
      </w:hyperlink>
    </w:p>
    <w:p w:rsidR="00813E68" w:rsidRPr="00025CEC" w:rsidRDefault="00813E68" w:rsidP="00532EF0">
      <w:r>
        <w:rPr>
          <w:b/>
        </w:rPr>
        <w:t xml:space="preserve">Michael </w:t>
      </w:r>
      <w:proofErr w:type="spellStart"/>
      <w:r>
        <w:rPr>
          <w:b/>
        </w:rPr>
        <w:t>Melaniphy</w:t>
      </w:r>
      <w:proofErr w:type="spellEnd"/>
      <w:r>
        <w:rPr>
          <w:b/>
        </w:rPr>
        <w:t xml:space="preserve">, </w:t>
      </w:r>
      <w:proofErr w:type="gramStart"/>
      <w:r w:rsidRPr="002D7CF5">
        <w:t>President &amp;</w:t>
      </w:r>
      <w:proofErr w:type="gramEnd"/>
      <w:r w:rsidRPr="002D7CF5">
        <w:t xml:space="preserve"> CEO, </w:t>
      </w:r>
      <w:r w:rsidRPr="002D7CF5">
        <w:rPr>
          <w:i/>
        </w:rPr>
        <w:t xml:space="preserve">American </w:t>
      </w:r>
      <w:r w:rsidR="00C77718">
        <w:rPr>
          <w:i/>
        </w:rPr>
        <w:t xml:space="preserve">Public </w:t>
      </w:r>
      <w:r w:rsidRPr="002D7CF5">
        <w:rPr>
          <w:i/>
        </w:rPr>
        <w:t>Transportation Association</w:t>
      </w:r>
      <w:r w:rsidR="00025CEC">
        <w:rPr>
          <w:i/>
        </w:rPr>
        <w:t xml:space="preserve"> </w:t>
      </w:r>
      <w:hyperlink r:id="rId42" w:history="1">
        <w:r w:rsidR="00025CEC" w:rsidRPr="00025CEC">
          <w:rPr>
            <w:rStyle w:val="Hyperlink"/>
          </w:rPr>
          <w:t>@APTA_CEO</w:t>
        </w:r>
      </w:hyperlink>
      <w:r w:rsidR="00025CEC">
        <w:t xml:space="preserve"> ; </w:t>
      </w:r>
      <w:hyperlink r:id="rId43" w:history="1">
        <w:r w:rsidR="00025CEC" w:rsidRPr="00025CEC">
          <w:rPr>
            <w:rStyle w:val="Hyperlink"/>
          </w:rPr>
          <w:t>@</w:t>
        </w:r>
        <w:proofErr w:type="spellStart"/>
        <w:r w:rsidR="00025CEC" w:rsidRPr="00025CEC">
          <w:rPr>
            <w:rStyle w:val="Hyperlink"/>
          </w:rPr>
          <w:t>APTA_info</w:t>
        </w:r>
        <w:proofErr w:type="spellEnd"/>
      </w:hyperlink>
    </w:p>
    <w:p w:rsidR="00813E68" w:rsidRPr="00025CEC" w:rsidRDefault="00813E68" w:rsidP="00532EF0">
      <w:r>
        <w:rPr>
          <w:b/>
        </w:rPr>
        <w:t xml:space="preserve">Frank Murray, </w:t>
      </w:r>
      <w:r w:rsidRPr="002D7CF5">
        <w:t xml:space="preserve">Former President, </w:t>
      </w:r>
      <w:r w:rsidRPr="002D7CF5">
        <w:rPr>
          <w:i/>
        </w:rPr>
        <w:t>NYSERDA</w:t>
      </w:r>
      <w:r w:rsidR="00025CEC">
        <w:rPr>
          <w:i/>
        </w:rPr>
        <w:t xml:space="preserve"> </w:t>
      </w:r>
      <w:hyperlink r:id="rId44" w:history="1">
        <w:r w:rsidR="00025CEC" w:rsidRPr="00025CEC">
          <w:rPr>
            <w:rStyle w:val="Hyperlink"/>
          </w:rPr>
          <w:t>@NYSERDA</w:t>
        </w:r>
      </w:hyperlink>
    </w:p>
    <w:p w:rsidR="00532EF0" w:rsidRPr="001D0057" w:rsidRDefault="00813E68" w:rsidP="00532EF0">
      <w:r>
        <w:rPr>
          <w:b/>
        </w:rPr>
        <w:t xml:space="preserve">Jane </w:t>
      </w:r>
      <w:proofErr w:type="spellStart"/>
      <w:r>
        <w:rPr>
          <w:b/>
        </w:rPr>
        <w:t>Palmieri</w:t>
      </w:r>
      <w:proofErr w:type="spellEnd"/>
      <w:r>
        <w:rPr>
          <w:b/>
        </w:rPr>
        <w:t xml:space="preserve">, </w:t>
      </w:r>
      <w:r w:rsidRPr="002D7CF5">
        <w:t xml:space="preserve">Business President, Dow Building &amp; Construction, </w:t>
      </w:r>
      <w:r w:rsidRPr="002D7CF5">
        <w:rPr>
          <w:i/>
        </w:rPr>
        <w:t>The Dow Chemical Company</w:t>
      </w:r>
      <w:r w:rsidR="00025CEC">
        <w:rPr>
          <w:i/>
        </w:rPr>
        <w:t xml:space="preserve"> </w:t>
      </w:r>
      <w:hyperlink r:id="rId45" w:history="1">
        <w:r w:rsidR="00025CEC" w:rsidRPr="0090186F">
          <w:rPr>
            <w:rStyle w:val="Hyperlink"/>
          </w:rPr>
          <w:t>@</w:t>
        </w:r>
        <w:proofErr w:type="spellStart"/>
        <w:r w:rsidR="00025CEC" w:rsidRPr="0090186F">
          <w:rPr>
            <w:rStyle w:val="Hyperlink"/>
          </w:rPr>
          <w:t>DowChemical</w:t>
        </w:r>
        <w:proofErr w:type="spellEnd"/>
      </w:hyperlink>
    </w:p>
    <w:sectPr w:rsidR="00532EF0" w:rsidRPr="001D0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66B8"/>
    <w:multiLevelType w:val="hybridMultilevel"/>
    <w:tmpl w:val="32F2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01B8C"/>
    <w:multiLevelType w:val="hybridMultilevel"/>
    <w:tmpl w:val="EA94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05"/>
    <w:rsid w:val="00025CEC"/>
    <w:rsid w:val="001B57D0"/>
    <w:rsid w:val="001D0057"/>
    <w:rsid w:val="001F65B6"/>
    <w:rsid w:val="00246E1D"/>
    <w:rsid w:val="002536CD"/>
    <w:rsid w:val="00287805"/>
    <w:rsid w:val="002D7CF5"/>
    <w:rsid w:val="004079A3"/>
    <w:rsid w:val="004314F1"/>
    <w:rsid w:val="00522162"/>
    <w:rsid w:val="00532EF0"/>
    <w:rsid w:val="00577F85"/>
    <w:rsid w:val="0074308F"/>
    <w:rsid w:val="00813E68"/>
    <w:rsid w:val="00852F6E"/>
    <w:rsid w:val="008E5B14"/>
    <w:rsid w:val="00941899"/>
    <w:rsid w:val="00966425"/>
    <w:rsid w:val="00976547"/>
    <w:rsid w:val="00984E9F"/>
    <w:rsid w:val="009B3E8F"/>
    <w:rsid w:val="009B7150"/>
    <w:rsid w:val="009C287A"/>
    <w:rsid w:val="00B53520"/>
    <w:rsid w:val="00BB3B56"/>
    <w:rsid w:val="00C16A88"/>
    <w:rsid w:val="00C77718"/>
    <w:rsid w:val="00D46295"/>
    <w:rsid w:val="00E63AF2"/>
    <w:rsid w:val="00EF4F0F"/>
    <w:rsid w:val="00FB390F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E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E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oSaveEnergy" TargetMode="External"/><Relationship Id="rId13" Type="http://schemas.openxmlformats.org/officeDocument/2006/relationships/hyperlink" Target="https://twitter.com/search?q=%23Energy2030" TargetMode="External"/><Relationship Id="rId18" Type="http://schemas.openxmlformats.org/officeDocument/2006/relationships/hyperlink" Target="https://twitter.com/cnee_csu" TargetMode="External"/><Relationship Id="rId26" Type="http://schemas.openxmlformats.org/officeDocument/2006/relationships/hyperlink" Target="https://twitter.com/cnee_csu" TargetMode="External"/><Relationship Id="rId39" Type="http://schemas.openxmlformats.org/officeDocument/2006/relationships/hyperlink" Target="https://twitter.com/nationalgrid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witter.com/TheGBIorg" TargetMode="External"/><Relationship Id="rId34" Type="http://schemas.openxmlformats.org/officeDocument/2006/relationships/hyperlink" Target="https://twitter.com/michiganstateu" TargetMode="External"/><Relationship Id="rId42" Type="http://schemas.openxmlformats.org/officeDocument/2006/relationships/hyperlink" Target="https://twitter.com/APTA_CEO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twitter.com/BarackObama" TargetMode="External"/><Relationship Id="rId12" Type="http://schemas.openxmlformats.org/officeDocument/2006/relationships/hyperlink" Target="http://j.mp/1zrYetj" TargetMode="External"/><Relationship Id="rId17" Type="http://schemas.openxmlformats.org/officeDocument/2006/relationships/hyperlink" Target="https://twitter.com/ashraenews" TargetMode="External"/><Relationship Id="rId25" Type="http://schemas.openxmlformats.org/officeDocument/2006/relationships/hyperlink" Target="https://twitter.com/GovRitter_Press" TargetMode="External"/><Relationship Id="rId33" Type="http://schemas.openxmlformats.org/officeDocument/2006/relationships/hyperlink" Target="https://twitter.com/SEACityLight" TargetMode="External"/><Relationship Id="rId38" Type="http://schemas.openxmlformats.org/officeDocument/2006/relationships/hyperlink" Target="https://twitter.com/TomKingN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AEEnet" TargetMode="External"/><Relationship Id="rId20" Type="http://schemas.openxmlformats.org/officeDocument/2006/relationships/hyperlink" Target="https://twitter.com/GUEnergyPrize" TargetMode="External"/><Relationship Id="rId29" Type="http://schemas.openxmlformats.org/officeDocument/2006/relationships/hyperlink" Target="https://twitter.com/Philips" TargetMode="External"/><Relationship Id="rId41" Type="http://schemas.openxmlformats.org/officeDocument/2006/relationships/hyperlink" Target="https://twitter.com/Op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.mp/1gEePna" TargetMode="External"/><Relationship Id="rId11" Type="http://schemas.openxmlformats.org/officeDocument/2006/relationships/hyperlink" Target="https://twitter.com/search?q=%23Energy2030" TargetMode="External"/><Relationship Id="rId24" Type="http://schemas.openxmlformats.org/officeDocument/2006/relationships/hyperlink" Target="https://twitter.com/SEEAlliance" TargetMode="External"/><Relationship Id="rId32" Type="http://schemas.openxmlformats.org/officeDocument/2006/relationships/hyperlink" Target="https://twitter.com/JorgeCarrascoCL" TargetMode="External"/><Relationship Id="rId37" Type="http://schemas.openxmlformats.org/officeDocument/2006/relationships/hyperlink" Target="https://twitter.com/A2GOV" TargetMode="External"/><Relationship Id="rId40" Type="http://schemas.openxmlformats.org/officeDocument/2006/relationships/hyperlink" Target="https://twitter.com/adlaskey" TargetMode="External"/><Relationship Id="rId45" Type="http://schemas.openxmlformats.org/officeDocument/2006/relationships/hyperlink" Target="https://twitter.com/DowChemic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.mp/1zrYiJA" TargetMode="External"/><Relationship Id="rId23" Type="http://schemas.openxmlformats.org/officeDocument/2006/relationships/hyperlink" Target="https://twitter.com/eepartnership" TargetMode="External"/><Relationship Id="rId28" Type="http://schemas.openxmlformats.org/officeDocument/2006/relationships/hyperlink" Target="https://twitter.com/brunobiasiotta" TargetMode="External"/><Relationship Id="rId36" Type="http://schemas.openxmlformats.org/officeDocument/2006/relationships/hyperlink" Target="https://twitter.com/CNA_org" TargetMode="External"/><Relationship Id="rId10" Type="http://schemas.openxmlformats.org/officeDocument/2006/relationships/hyperlink" Target="http://j.mp/1gEePna" TargetMode="External"/><Relationship Id="rId19" Type="http://schemas.openxmlformats.org/officeDocument/2006/relationships/hyperlink" Target="https://twitter.com/EnvDefenseFund" TargetMode="External"/><Relationship Id="rId31" Type="http://schemas.openxmlformats.org/officeDocument/2006/relationships/hyperlink" Target="https://twitter.com/IngersollRand" TargetMode="External"/><Relationship Id="rId44" Type="http://schemas.openxmlformats.org/officeDocument/2006/relationships/hyperlink" Target="https://twitter.com/NYSER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search?q=%23energy" TargetMode="External"/><Relationship Id="rId14" Type="http://schemas.openxmlformats.org/officeDocument/2006/relationships/hyperlink" Target="https://twitter.com/search?q=%23energyefficiency" TargetMode="External"/><Relationship Id="rId22" Type="http://schemas.openxmlformats.org/officeDocument/2006/relationships/hyperlink" Target="https://twitter.com/ICLEI" TargetMode="External"/><Relationship Id="rId27" Type="http://schemas.openxmlformats.org/officeDocument/2006/relationships/hyperlink" Target="https://twitter.com/RogerBerliner" TargetMode="External"/><Relationship Id="rId30" Type="http://schemas.openxmlformats.org/officeDocument/2006/relationships/hyperlink" Target="https://twitter.com/johnsoncontrols" TargetMode="External"/><Relationship Id="rId35" Type="http://schemas.openxmlformats.org/officeDocument/2006/relationships/hyperlink" Target="https://twitter.com/UCDavisPolicy" TargetMode="External"/><Relationship Id="rId43" Type="http://schemas.openxmlformats.org/officeDocument/2006/relationships/hyperlink" Target="https://twitter.com/APTA_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Crumpacker, Liz</dc:creator>
  <cp:lastModifiedBy>Alex Straub</cp:lastModifiedBy>
  <cp:revision>2</cp:revision>
  <dcterms:created xsi:type="dcterms:W3CDTF">2014-07-10T18:11:00Z</dcterms:created>
  <dcterms:modified xsi:type="dcterms:W3CDTF">2014-07-10T18:11:00Z</dcterms:modified>
</cp:coreProperties>
</file>